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32" w:rsidRPr="00862D32" w:rsidRDefault="00862D32" w:rsidP="003F1985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7184" behindDoc="0" locked="0" layoutInCell="1" allowOverlap="1" wp14:anchorId="4D28D7E0" wp14:editId="32EE858A">
            <wp:simplePos x="0" y="0"/>
            <wp:positionH relativeFrom="column">
              <wp:posOffset>4671695</wp:posOffset>
            </wp:positionH>
            <wp:positionV relativeFrom="paragraph">
              <wp:posOffset>20955</wp:posOffset>
            </wp:positionV>
            <wp:extent cx="1017270" cy="187325"/>
            <wp:effectExtent l="0" t="0" r="0" b="3175"/>
            <wp:wrapSquare wrapText="bothSides"/>
            <wp:docPr id="11" name="Obrázek 11" descr="http://sofia.czechcentres.cz/public/galleries/42/41982/logo-czechdesign.jpg?8a2e351f7331cb76935cb2d0dfeee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fia.czechcentres.cz/public/galleries/42/41982/logo-czechdesign.jpg?8a2e351f7331cb76935cb2d0dfeee3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D32">
        <w:rPr>
          <w:b/>
        </w:rPr>
        <w:t>Tisková zpráva</w:t>
      </w:r>
      <w:r>
        <w:rPr>
          <w:b/>
        </w:rPr>
        <w:t>,</w:t>
      </w:r>
      <w:r w:rsidRPr="00862D32">
        <w:rPr>
          <w:b/>
        </w:rPr>
        <w:t xml:space="preserve"> </w:t>
      </w:r>
      <w:r w:rsidR="00A66D2D">
        <w:rPr>
          <w:b/>
        </w:rPr>
        <w:t>7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="00A66D2D">
        <w:rPr>
          <w:b/>
        </w:rPr>
        <w:t>4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Pr="00862D32">
        <w:rPr>
          <w:b/>
        </w:rPr>
        <w:t>201</w:t>
      </w:r>
      <w:r w:rsidR="00A66D2D">
        <w:rPr>
          <w:b/>
        </w:rPr>
        <w:t>6</w:t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</w:p>
    <w:p w:rsidR="00862D32" w:rsidRPr="00862D32" w:rsidRDefault="00862D32" w:rsidP="003F1985">
      <w:pPr>
        <w:spacing w:after="0"/>
        <w:rPr>
          <w:b/>
          <w:sz w:val="10"/>
          <w:szCs w:val="10"/>
        </w:rPr>
      </w:pPr>
    </w:p>
    <w:p w:rsidR="00252123" w:rsidRPr="0096721A" w:rsidRDefault="00A66D2D" w:rsidP="003F1985">
      <w:pPr>
        <w:spacing w:after="0"/>
        <w:rPr>
          <w:b/>
          <w:sz w:val="24"/>
          <w:szCs w:val="24"/>
        </w:rPr>
      </w:pPr>
      <w:r w:rsidRPr="00A66D2D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59450" cy="2169430"/>
            <wp:effectExtent l="0" t="0" r="0" b="2540"/>
            <wp:docPr id="6" name="Obrázek 6" descr="D:\GRANTY FINAL\GRANTY PRO ROK 2014\Norsky projekt - Budoucnost evropskeho designu\ŠVÉDSKO\GRAFIKA\riikka_fb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NTY FINAL\GRANTY PRO ROK 2014\Norsky projekt - Budoucnost evropskeho designu\ŠVÉDSKO\GRAFIKA\riikka_fb_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FB" w:rsidRPr="002D66FB" w:rsidRDefault="002D66FB" w:rsidP="00A553A5">
      <w:pPr>
        <w:spacing w:after="0"/>
        <w:rPr>
          <w:b/>
          <w:sz w:val="12"/>
          <w:szCs w:val="12"/>
        </w:rPr>
      </w:pPr>
    </w:p>
    <w:p w:rsidR="007D21D8" w:rsidRPr="00BE6E88" w:rsidRDefault="007D21D8" w:rsidP="00A553A5">
      <w:pPr>
        <w:spacing w:after="0"/>
        <w:rPr>
          <w:b/>
          <w:sz w:val="6"/>
          <w:szCs w:val="6"/>
        </w:rPr>
      </w:pPr>
    </w:p>
    <w:p w:rsidR="00252123" w:rsidRDefault="005B3CFD" w:rsidP="00A553A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ŠVÉDSKÁ INSPIRACE: SMART TEXTILES</w:t>
      </w:r>
    </w:p>
    <w:p w:rsidR="006B6E3E" w:rsidRPr="005B3CFD" w:rsidRDefault="006B6E3E" w:rsidP="00A553A5">
      <w:pPr>
        <w:spacing w:after="0"/>
        <w:rPr>
          <w:b/>
          <w:sz w:val="24"/>
          <w:szCs w:val="24"/>
        </w:rPr>
      </w:pPr>
    </w:p>
    <w:p w:rsidR="005B3CFD" w:rsidRPr="005B3CFD" w:rsidRDefault="005B3CFD" w:rsidP="005B3CFD">
      <w:pPr>
        <w:spacing w:after="0"/>
        <w:rPr>
          <w:b/>
        </w:rPr>
      </w:pPr>
      <w:r w:rsidRPr="005B3CFD">
        <w:rPr>
          <w:b/>
        </w:rPr>
        <w:t>Odpovědná a udržitelná móda? Začněte u textilu!</w:t>
      </w:r>
      <w:r w:rsidRPr="005B3CFD">
        <w:rPr>
          <w:b/>
        </w:rPr>
        <w:t xml:space="preserve"> </w:t>
      </w:r>
      <w:r w:rsidRPr="005B3CFD">
        <w:rPr>
          <w:b/>
        </w:rPr>
        <w:t>Inspirujme se ve Švédsku, kde ve výzkumném centru jedné z nejprestižnějších textilních škol The Swedish School of Textiles rozvíjejí koncept „Smart Textiles“.</w:t>
      </w:r>
      <w:r w:rsidRPr="005B3CFD">
        <w:rPr>
          <w:b/>
        </w:rPr>
        <w:t xml:space="preserve"> O textilu, materiálech a technikách vedoucích k udržitelné budoucnosti přijede přednášet </w:t>
      </w:r>
      <w:r w:rsidRPr="005B3CFD">
        <w:rPr>
          <w:b/>
        </w:rPr>
        <w:t>Riikka Talman</w:t>
      </w:r>
      <w:r w:rsidRPr="005B3CFD">
        <w:rPr>
          <w:b/>
        </w:rPr>
        <w:t>.</w:t>
      </w:r>
    </w:p>
    <w:p w:rsidR="005B3CFD" w:rsidRPr="005B3CFD" w:rsidRDefault="005B3CFD" w:rsidP="005B3CFD">
      <w:pPr>
        <w:spacing w:after="0"/>
        <w:rPr>
          <w:sz w:val="26"/>
          <w:szCs w:val="26"/>
        </w:rPr>
      </w:pPr>
    </w:p>
    <w:p w:rsidR="005B3CFD" w:rsidRDefault="005B3CFD" w:rsidP="005B3CFD">
      <w:pPr>
        <w:spacing w:after="0"/>
      </w:pPr>
      <w:r w:rsidRPr="005B3CFD">
        <w:t>Životnost a udržitelnost textilu je často uměle prodlužována na nejdelší možnou dobu. Co když je ale stárnutí tohoto materiálu jednou z jeho největších kvalit? Mohou textilie s různými délkami života pomoci k udržitelnější budoucnosti módního průmyslu?</w:t>
      </w:r>
      <w:r>
        <w:t xml:space="preserve"> Riikka Talman, expertka na udržitelný textil, přijede do Prahy, kde bude přednášet a povede workshop pro studenty Ateliéru textilu na Vysoké škole uměleckoprůmyslové v Praze. </w:t>
      </w:r>
    </w:p>
    <w:p w:rsidR="005B3CFD" w:rsidRPr="005B3CFD" w:rsidRDefault="005B3CFD" w:rsidP="005B3CFD">
      <w:pPr>
        <w:spacing w:after="0"/>
      </w:pPr>
    </w:p>
    <w:p w:rsidR="005B3CFD" w:rsidRDefault="005B3CFD" w:rsidP="005B3CFD">
      <w:pPr>
        <w:pStyle w:val="Odstavecseseznamem"/>
        <w:numPr>
          <w:ilvl w:val="0"/>
          <w:numId w:val="2"/>
        </w:numPr>
        <w:spacing w:after="0"/>
      </w:pPr>
      <w:r w:rsidRPr="005B3CFD">
        <w:rPr>
          <w:b/>
        </w:rPr>
        <w:t>21.4.2016 v 19:00 přednáška na téma Smart Textiles</w:t>
      </w:r>
      <w:r>
        <w:t>, UMPRUM, místnost č. 115</w:t>
      </w:r>
    </w:p>
    <w:p w:rsidR="005B3CFD" w:rsidRPr="005B3CFD" w:rsidRDefault="005B3CFD" w:rsidP="005B3CFD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5B3CFD">
        <w:rPr>
          <w:b/>
        </w:rPr>
        <w:t>22.4.2016 celodenní workshop se studenty Ateliéru Textilu na U</w:t>
      </w:r>
      <w:r>
        <w:rPr>
          <w:b/>
        </w:rPr>
        <w:t>MPRUM</w:t>
      </w:r>
    </w:p>
    <w:p w:rsidR="005B3CFD" w:rsidRDefault="005B3CFD" w:rsidP="005B3CFD">
      <w:pPr>
        <w:spacing w:after="0"/>
      </w:pPr>
    </w:p>
    <w:p w:rsidR="005B3CFD" w:rsidRDefault="005B3CFD" w:rsidP="005B3CFD">
      <w:pPr>
        <w:spacing w:after="0"/>
      </w:pPr>
      <w:r w:rsidRPr="005B3CFD">
        <w:t>Vstup zdarma. Pro účast na přednášce nutná rezervace místa:</w:t>
      </w:r>
      <w:r>
        <w:t xml:space="preserve"> </w:t>
      </w:r>
      <w:hyperlink r:id="rId9" w:history="1">
        <w:r w:rsidRPr="00DC626A">
          <w:rPr>
            <w:rStyle w:val="Hypertextovodkaz"/>
          </w:rPr>
          <w:t>https://textiledesign.eventbrite.com/</w:t>
        </w:r>
      </w:hyperlink>
    </w:p>
    <w:p w:rsidR="005B3CFD" w:rsidRPr="005B3CFD" w:rsidRDefault="005B3CFD" w:rsidP="005B3CFD">
      <w:pPr>
        <w:spacing w:after="0"/>
        <w:rPr>
          <w:sz w:val="26"/>
          <w:szCs w:val="26"/>
        </w:rPr>
      </w:pPr>
    </w:p>
    <w:p w:rsidR="005B3CFD" w:rsidRPr="005B3CFD" w:rsidRDefault="005B3CFD" w:rsidP="005B3CFD">
      <w:pPr>
        <w:spacing w:after="0"/>
        <w:rPr>
          <w:b/>
        </w:rPr>
      </w:pPr>
      <w:r w:rsidRPr="005B3CFD">
        <w:rPr>
          <w:b/>
        </w:rPr>
        <w:t>RIIKKA TALMAN</w:t>
      </w:r>
    </w:p>
    <w:p w:rsidR="005B3CFD" w:rsidRPr="005B3CFD" w:rsidRDefault="005B3CFD" w:rsidP="005B3CFD">
      <w:pPr>
        <w:spacing w:after="0"/>
      </w:pPr>
      <w:r w:rsidRPr="005B3CFD">
        <w:t>je doktorandka z The Swedish School of Textiles in Borås, která se zabývá výzkumem z oblasti designu textilu ve Smart Textiles Design Lab. S bohatými zkušenostmi v oblasti textilu se v současné době zabývá taktilními vlastnostmi textilu, stárnutím tohoto materiálu a cestami, jak pracovat s měnící se kvalitou textilu v čase.</w:t>
      </w:r>
    </w:p>
    <w:p w:rsidR="005B3CFD" w:rsidRPr="005B3CFD" w:rsidRDefault="005B3CFD" w:rsidP="005B3CFD">
      <w:pPr>
        <w:spacing w:after="0"/>
        <w:rPr>
          <w:sz w:val="26"/>
          <w:szCs w:val="26"/>
        </w:rPr>
      </w:pPr>
    </w:p>
    <w:p w:rsidR="005B3CFD" w:rsidRPr="005B3CFD" w:rsidRDefault="005B3CFD" w:rsidP="005B3CFD">
      <w:pPr>
        <w:spacing w:after="0"/>
        <w:rPr>
          <w:b/>
        </w:rPr>
      </w:pPr>
      <w:r w:rsidRPr="005B3CFD">
        <w:rPr>
          <w:b/>
        </w:rPr>
        <w:t>THE SWEDISH SCHOOL OF TEXTILES</w:t>
      </w:r>
    </w:p>
    <w:p w:rsidR="005B3CFD" w:rsidRPr="005B3CFD" w:rsidRDefault="005B3CFD" w:rsidP="005B3CFD">
      <w:pPr>
        <w:spacing w:after="0"/>
      </w:pPr>
      <w:r w:rsidRPr="005B3CFD">
        <w:t>byla založena v roce 1866 a patří k nejprestižnějším vzdělávacím institucím zaměřujících se na textil a módní průmysl. Je součástí University of Borås, která se nachází v jižní části Švédska. Hlavním zaměřením jejich mezinárodních výzkumných aktivit je udržitelnost, a to z hlediska chování spotřebitelů, globálního trhu, recyklace a nových způsobů zpracování textilu. Studenti univerzity mají k dispozici zázemí několika výzkumných center – Textile Fashion Center, Fashion Incubator a Smart Textiles Design Lab.</w:t>
      </w:r>
    </w:p>
    <w:p w:rsidR="005B3CFD" w:rsidRDefault="005B3CFD" w:rsidP="005B3CFD">
      <w:pPr>
        <w:spacing w:after="0"/>
      </w:pPr>
    </w:p>
    <w:p w:rsidR="005B3CFD" w:rsidRDefault="005B3CFD" w:rsidP="005B3CFD">
      <w:pPr>
        <w:spacing w:after="0"/>
      </w:pPr>
    </w:p>
    <w:p w:rsidR="005B3CFD" w:rsidRPr="005B3CFD" w:rsidRDefault="005B3CFD" w:rsidP="005B3CFD">
      <w:pPr>
        <w:spacing w:after="0"/>
      </w:pPr>
    </w:p>
    <w:p w:rsidR="005B3CFD" w:rsidRPr="005B3CFD" w:rsidRDefault="005B3CFD" w:rsidP="005B3CFD">
      <w:pPr>
        <w:spacing w:after="0"/>
        <w:rPr>
          <w:b/>
        </w:rPr>
      </w:pPr>
      <w:r w:rsidRPr="005B3CFD">
        <w:rPr>
          <w:b/>
        </w:rPr>
        <w:lastRenderedPageBreak/>
        <w:t>BUDOUCNOST DESIGNU</w:t>
      </w:r>
    </w:p>
    <w:p w:rsidR="005B3CFD" w:rsidRDefault="005B3CFD" w:rsidP="005B3CFD">
      <w:pPr>
        <w:spacing w:after="0"/>
      </w:pPr>
      <w:r w:rsidRPr="005B3CFD">
        <w:t xml:space="preserve">Akce je součástí cyklu přednášek a workshopů zahraničních odborníků a designérů s názvem Budoucnost designu, který pořádá organizace CZECHDESIGN. </w:t>
      </w:r>
      <w:r w:rsidR="007C4CF0" w:rsidRPr="007C4CF0">
        <w:t>Projekt je podpořen Fondem EHP, Švédskou ambasádou v Praze, Ministerstvem kultury, Státním fondem kultury ČR a Vysokou školou uměleckoprůmyslovou v Praze.</w:t>
      </w:r>
    </w:p>
    <w:p w:rsidR="005A0817" w:rsidRDefault="005A0817" w:rsidP="005B3CFD">
      <w:pPr>
        <w:spacing w:after="0"/>
      </w:pPr>
    </w:p>
    <w:p w:rsidR="005A0817" w:rsidRPr="005B3CFD" w:rsidRDefault="005A0817" w:rsidP="005B3CFD">
      <w:pPr>
        <w:spacing w:after="0"/>
      </w:pPr>
      <w:r w:rsidRPr="007C4CF0">
        <w:t>Projekt je podpořen Fondem EHP, Švédskou ambasádou v Praze, Ministerstvem kultury, Státním fondem kultury ČR a Vysokou školou uměleckoprůmyslovou v Praze.</w:t>
      </w:r>
    </w:p>
    <w:p w:rsidR="005B3CFD" w:rsidRPr="005B3CFD" w:rsidRDefault="005B3CFD" w:rsidP="005B3CFD">
      <w:pPr>
        <w:spacing w:after="0"/>
      </w:pPr>
    </w:p>
    <w:p w:rsidR="007C4CF0" w:rsidRDefault="007C4CF0" w:rsidP="007C4CF0">
      <w:pPr>
        <w:spacing w:after="0"/>
      </w:pPr>
      <w:r>
        <w:rPr>
          <w:b/>
          <w:sz w:val="23"/>
          <w:szCs w:val="23"/>
        </w:rPr>
        <w:t>C</w:t>
      </w:r>
      <w:r w:rsidRPr="00054601">
        <w:rPr>
          <w:b/>
          <w:sz w:val="23"/>
          <w:szCs w:val="23"/>
        </w:rPr>
        <w:t>ZECHDESIGN</w:t>
      </w:r>
      <w:r w:rsidRPr="00054601">
        <w:rPr>
          <w:b/>
          <w:sz w:val="23"/>
          <w:szCs w:val="23"/>
        </w:rPr>
        <w:br/>
      </w:r>
      <w:r w:rsidRPr="00955C2F">
        <w:t>P</w:t>
      </w:r>
      <w:r>
        <w:t>řednáškový večer o designu a udržitelnosti a p</w:t>
      </w:r>
      <w:r w:rsidRPr="00955C2F">
        <w:t xml:space="preserve">rojekt </w:t>
      </w:r>
      <w:r>
        <w:t xml:space="preserve">Budoucnost designu </w:t>
      </w:r>
      <w:r w:rsidRPr="00955C2F">
        <w:t xml:space="preserve">realizuje organizace CZECHDESIGN, která dlouhodobě prosazuje uplatňování designu v praxi. Provozuje webový portál o českém designu, podporuje a propaguje české designéry, </w:t>
      </w:r>
      <w:r>
        <w:t xml:space="preserve">pořádá výstavy a vzdělávací akce pro odbornou i širokou veřejnost, </w:t>
      </w:r>
      <w:r w:rsidRPr="002E3832">
        <w:t>v rámci poradenských služeb poskytuje konzultace, pořádá designérské soutěže, tendry a mediální kampaně.</w:t>
      </w:r>
    </w:p>
    <w:p w:rsidR="007C4CF0" w:rsidRDefault="007C4CF0" w:rsidP="007C4CF0">
      <w:pPr>
        <w:spacing w:after="0"/>
      </w:pPr>
    </w:p>
    <w:p w:rsidR="007C4CF0" w:rsidRDefault="007C4CF0" w:rsidP="007C4CF0">
      <w:pPr>
        <w:spacing w:after="0"/>
        <w:rPr>
          <w:rStyle w:val="Hypertextovodkaz"/>
          <w:b/>
        </w:rPr>
      </w:pPr>
      <w:r>
        <w:t xml:space="preserve">Aktualizovaný program a více informací o projektu na </w:t>
      </w:r>
      <w:hyperlink r:id="rId10" w:history="1">
        <w:r w:rsidRPr="00840303">
          <w:rPr>
            <w:rStyle w:val="Hypertextovodkaz"/>
            <w:b/>
          </w:rPr>
          <w:t>www.budoucnostdesignu.cz</w:t>
        </w:r>
      </w:hyperlink>
    </w:p>
    <w:p w:rsidR="005B3CFD" w:rsidRDefault="005B3CFD" w:rsidP="005B3CFD">
      <w:pPr>
        <w:spacing w:after="0"/>
        <w:rPr>
          <w:b/>
        </w:rPr>
      </w:pPr>
    </w:p>
    <w:p w:rsidR="007C4CF0" w:rsidRPr="005B3CFD" w:rsidRDefault="007C4CF0" w:rsidP="007C4CF0">
      <w:pPr>
        <w:spacing w:after="0"/>
      </w:pPr>
      <w:r>
        <w:t xml:space="preserve">Za podporu a partnerskou spolupráci </w:t>
      </w:r>
      <w:r w:rsidR="005B3CFD" w:rsidRPr="005B3CFD">
        <w:t xml:space="preserve">děkujeme </w:t>
      </w:r>
      <w:r w:rsidRPr="007C4CF0">
        <w:t>Fond</w:t>
      </w:r>
      <w:r>
        <w:t>u</w:t>
      </w:r>
      <w:r w:rsidRPr="007C4CF0">
        <w:t xml:space="preserve"> EHP, Švédsk</w:t>
      </w:r>
      <w:r>
        <w:t>é</w:t>
      </w:r>
      <w:r w:rsidRPr="007C4CF0">
        <w:t xml:space="preserve"> ambasád</w:t>
      </w:r>
      <w:r>
        <w:t>ě</w:t>
      </w:r>
      <w:r w:rsidRPr="007C4CF0">
        <w:t xml:space="preserve"> v Praze, Ministerstv</w:t>
      </w:r>
      <w:r>
        <w:t>u</w:t>
      </w:r>
      <w:r w:rsidRPr="007C4CF0">
        <w:t xml:space="preserve"> kultury, Státní</w:t>
      </w:r>
      <w:r>
        <w:t>mu fondu</w:t>
      </w:r>
      <w:r w:rsidRPr="007C4CF0">
        <w:t xml:space="preserve"> kultury ČR a Vysok</w:t>
      </w:r>
      <w:r>
        <w:t>é</w:t>
      </w:r>
      <w:r w:rsidRPr="007C4CF0">
        <w:t xml:space="preserve"> škol</w:t>
      </w:r>
      <w:r>
        <w:t>e</w:t>
      </w:r>
      <w:r w:rsidRPr="007C4CF0">
        <w:t xml:space="preserve"> uměleckoprůmyslov</w:t>
      </w:r>
      <w:r>
        <w:t xml:space="preserve">é v Praze, </w:t>
      </w:r>
    </w:p>
    <w:p w:rsidR="005B3CFD" w:rsidRPr="005B3CFD" w:rsidRDefault="00850FC7" w:rsidP="005B3CFD">
      <w:pPr>
        <w:spacing w:after="0"/>
      </w:pPr>
      <w:r w:rsidRPr="00C32F47">
        <w:rPr>
          <w:b/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355C2B73" wp14:editId="2BFBBBD0">
            <wp:simplePos x="0" y="0"/>
            <wp:positionH relativeFrom="margin">
              <wp:posOffset>3658870</wp:posOffset>
            </wp:positionH>
            <wp:positionV relativeFrom="paragraph">
              <wp:posOffset>230505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Obrázek 3" descr="D:\Kamca 24_8_2014\GRANTY FINAL\GRANTY PRO ROK 2014\Norsky projekt - Budoucnost evropskeho designu\Propagace\EHP_Pr-007_2011-10_Logo-Financniho-mechanismu-EHP-2009-201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EHP_Pr-007_2011-10_Logo-Financniho-mechanismu-EHP-2009-2014\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CFD" w:rsidRPr="005B3CFD">
        <w:t>Asten Hotels, Artikl, designreader.org Design Cabinet CZ, lidovky.cz, Designportal.cz, Insidecor, DesignMagazin.</w:t>
      </w:r>
    </w:p>
    <w:p w:rsidR="005B3CFD" w:rsidRPr="005B3CFD" w:rsidRDefault="005B3CFD" w:rsidP="005B3CFD">
      <w:pPr>
        <w:spacing w:after="0"/>
        <w:rPr>
          <w:b/>
        </w:rPr>
      </w:pPr>
    </w:p>
    <w:p w:rsidR="00231475" w:rsidRPr="00196310" w:rsidRDefault="00231475" w:rsidP="002D66FB">
      <w:pPr>
        <w:spacing w:after="0"/>
        <w:rPr>
          <w:b/>
        </w:rPr>
      </w:pPr>
      <w:r w:rsidRPr="00196310">
        <w:rPr>
          <w:b/>
        </w:rPr>
        <w:t xml:space="preserve">Projekt je podpořen Fondem EHP </w:t>
      </w:r>
      <w:r w:rsidR="00631D6E" w:rsidRPr="00196310">
        <w:rPr>
          <w:b/>
        </w:rPr>
        <w:br/>
      </w:r>
      <w:r w:rsidRPr="00196310">
        <w:rPr>
          <w:b/>
        </w:rPr>
        <w:t>grantem z Islandu, Lichtenštejnska a Norska.</w:t>
      </w:r>
    </w:p>
    <w:p w:rsidR="00631D6E" w:rsidRDefault="00631D6E" w:rsidP="00231475"/>
    <w:p w:rsidR="00631D6E" w:rsidRPr="002E3832" w:rsidRDefault="002E3832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9472" behindDoc="0" locked="0" layoutInCell="1" allowOverlap="1" wp14:anchorId="6FFEDE2B" wp14:editId="1F9E00E6">
            <wp:simplePos x="0" y="0"/>
            <wp:positionH relativeFrom="column">
              <wp:posOffset>1337945</wp:posOffset>
            </wp:positionH>
            <wp:positionV relativeFrom="paragraph">
              <wp:posOffset>-8255</wp:posOffset>
            </wp:positionV>
            <wp:extent cx="1362075" cy="240665"/>
            <wp:effectExtent l="0" t="0" r="9525" b="6985"/>
            <wp:wrapSquare wrapText="bothSides"/>
            <wp:docPr id="1" name="Obrázek 1" descr="C:\Users\matejkova\Downloads\czechdesign-cz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kova\Downloads\czechdesign-cz-rgb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53" w:rsidRPr="002E3832">
        <w:rPr>
          <w:b/>
        </w:rPr>
        <w:t>Organizátor:</w:t>
      </w:r>
      <w:r w:rsidRPr="002E3832">
        <w:rPr>
          <w:b/>
        </w:rPr>
        <w:t xml:space="preserve"> </w:t>
      </w:r>
    </w:p>
    <w:p w:rsidR="00D11753" w:rsidRDefault="00850FC7" w:rsidP="00231475">
      <w:r w:rsidRPr="00850FC7">
        <w:rPr>
          <w:b/>
          <w:noProof/>
          <w:lang w:eastAsia="cs-CZ"/>
        </w:rPr>
        <w:drawing>
          <wp:anchor distT="0" distB="0" distL="114300" distR="114300" simplePos="0" relativeHeight="251692544" behindDoc="1" locked="0" layoutInCell="1" allowOverlap="1" wp14:anchorId="367D34D2" wp14:editId="7C60215F">
            <wp:simplePos x="0" y="0"/>
            <wp:positionH relativeFrom="column">
              <wp:posOffset>2814320</wp:posOffset>
            </wp:positionH>
            <wp:positionV relativeFrom="paragraph">
              <wp:posOffset>121285</wp:posOffset>
            </wp:positionV>
            <wp:extent cx="96139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972" y="20967"/>
                <wp:lineTo x="20972" y="0"/>
                <wp:lineTo x="0" y="0"/>
              </wp:wrapPolygon>
            </wp:wrapTight>
            <wp:docPr id="14" name="Obrázek 14" descr="D:\GRANTY FINAL\GRANTY PRO ROK 2014\Norsky projekt - Budoucnost evropskeho designu\ŠVÉDSKO\logo ambasada\logo amba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RANTY FINAL\GRANTY PRO ROK 2014\Norsky projekt - Budoucnost evropskeho designu\ŠVÉDSKO\logo ambasada\logo ambasa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D6E" w:rsidRDefault="00850FC7" w:rsidP="00231475">
      <w:pPr>
        <w:rPr>
          <w:b/>
        </w:rPr>
      </w:pPr>
      <w:r w:rsidRPr="00850FC7">
        <w:rPr>
          <w:b/>
          <w:noProof/>
          <w:lang w:eastAsia="cs-CZ"/>
        </w:rPr>
        <w:drawing>
          <wp:anchor distT="0" distB="0" distL="114300" distR="114300" simplePos="0" relativeHeight="251693568" behindDoc="1" locked="0" layoutInCell="1" allowOverlap="1" wp14:anchorId="05FB29F4" wp14:editId="0F852752">
            <wp:simplePos x="0" y="0"/>
            <wp:positionH relativeFrom="margin">
              <wp:posOffset>4081145</wp:posOffset>
            </wp:positionH>
            <wp:positionV relativeFrom="paragraph">
              <wp:posOffset>6985</wp:posOffset>
            </wp:positionV>
            <wp:extent cx="1095375" cy="365125"/>
            <wp:effectExtent l="0" t="0" r="9525" b="0"/>
            <wp:wrapTight wrapText="bothSides">
              <wp:wrapPolygon edited="0">
                <wp:start x="0" y="0"/>
                <wp:lineTo x="0" y="20285"/>
                <wp:lineTo x="21412" y="20285"/>
                <wp:lineTo x="21412" y="0"/>
                <wp:lineTo x="0" y="0"/>
              </wp:wrapPolygon>
            </wp:wrapTight>
            <wp:docPr id="17" name="Obrázek 17" descr="D:\GRANTY FINAL\GRANTY PRO ROK 2014\Norsky projekt - Budoucnost evropskeho designu\Propagace\loga ostatni\Statni fond kultury\logo-S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RANTY FINAL\GRANTY PRO ROK 2014\Norsky projekt - Budoucnost evropskeho designu\Propagace\loga ostatni\Statni fond kultury\logo-SF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FC7">
        <w:rPr>
          <w:b/>
          <w:noProof/>
          <w:lang w:eastAsia="cs-CZ"/>
        </w:rPr>
        <w:drawing>
          <wp:anchor distT="0" distB="0" distL="114300" distR="114300" simplePos="0" relativeHeight="251691520" behindDoc="1" locked="0" layoutInCell="1" allowOverlap="1" wp14:anchorId="600AFFD3" wp14:editId="21053DA9">
            <wp:simplePos x="0" y="0"/>
            <wp:positionH relativeFrom="column">
              <wp:posOffset>1318895</wp:posOffset>
            </wp:positionH>
            <wp:positionV relativeFrom="paragraph">
              <wp:posOffset>6985</wp:posOffset>
            </wp:positionV>
            <wp:extent cx="11811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252" y="20463"/>
                <wp:lineTo x="21252" y="0"/>
                <wp:lineTo x="0" y="0"/>
              </wp:wrapPolygon>
            </wp:wrapTight>
            <wp:docPr id="10" name="Obrázek 10" descr="D:\KAMCA 2.2.2016 - 2. cast\MARKETING\GALERIE\equal\loga\ministerstvo_kultury\Logo MK\LOGOTYPE - CZ\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.2.2016 - 2. cast\MARKETING\GALERIE\equal\loga\ministerstvo_kultury\Logo MK\LOGOTYPE - CZ\bar.ces.po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D6E" w:rsidRPr="00196310">
        <w:rPr>
          <w:b/>
        </w:rPr>
        <w:t>Partneři projektu:</w:t>
      </w:r>
      <w:r>
        <w:rPr>
          <w:b/>
        </w:rPr>
        <w:t xml:space="preserve">    </w:t>
      </w:r>
    </w:p>
    <w:p w:rsidR="00850FC7" w:rsidRDefault="00850FC7" w:rsidP="00231475">
      <w:pPr>
        <w:rPr>
          <w:b/>
        </w:rPr>
      </w:pPr>
    </w:p>
    <w:p w:rsidR="00850FC7" w:rsidRPr="00196310" w:rsidRDefault="00850FC7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3328" behindDoc="1" locked="0" layoutInCell="1" allowOverlap="1" wp14:anchorId="0A92A020" wp14:editId="361595BC">
            <wp:simplePos x="0" y="0"/>
            <wp:positionH relativeFrom="column">
              <wp:posOffset>4277995</wp:posOffset>
            </wp:positionH>
            <wp:positionV relativeFrom="paragraph">
              <wp:posOffset>133985</wp:posOffset>
            </wp:positionV>
            <wp:extent cx="1292225" cy="247650"/>
            <wp:effectExtent l="0" t="0" r="3175" b="0"/>
            <wp:wrapTight wrapText="bothSides">
              <wp:wrapPolygon edited="0">
                <wp:start x="0" y="0"/>
                <wp:lineTo x="0" y="19938"/>
                <wp:lineTo x="21335" y="19938"/>
                <wp:lineTo x="21335" y="0"/>
                <wp:lineTo x="0" y="0"/>
              </wp:wrapPolygon>
            </wp:wrapTight>
            <wp:docPr id="12" name="Obrázek 12" descr="F:\asten hotels logo_black+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sten hotels logo_black+gre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280" behindDoc="1" locked="0" layoutInCell="1" allowOverlap="1" wp14:anchorId="72954D1C" wp14:editId="64BC163E">
            <wp:simplePos x="0" y="0"/>
            <wp:positionH relativeFrom="column">
              <wp:posOffset>2687320</wp:posOffset>
            </wp:positionH>
            <wp:positionV relativeFrom="paragraph">
              <wp:posOffset>142240</wp:posOffset>
            </wp:positionV>
            <wp:extent cx="1276350" cy="182245"/>
            <wp:effectExtent l="0" t="0" r="0" b="8255"/>
            <wp:wrapTight wrapText="bothSides">
              <wp:wrapPolygon edited="0">
                <wp:start x="0" y="0"/>
                <wp:lineTo x="0" y="20321"/>
                <wp:lineTo x="21278" y="20321"/>
                <wp:lineTo x="21278" y="0"/>
                <wp:lineTo x="0" y="0"/>
              </wp:wrapPolygon>
            </wp:wrapTight>
            <wp:docPr id="5" name="Obrázek 5" descr="http://budoucnostdesignu.czechdesign.cz/wp-content/themes/bd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ucnostdesignu.czechdesign.cz/wp-content/themes/bd/images/logo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304" behindDoc="1" locked="0" layoutInCell="1" allowOverlap="1" wp14:anchorId="1EAE3818" wp14:editId="1CAAB5F4">
            <wp:simplePos x="0" y="0"/>
            <wp:positionH relativeFrom="column">
              <wp:posOffset>1372870</wp:posOffset>
            </wp:positionH>
            <wp:positionV relativeFrom="paragraph">
              <wp:posOffset>161290</wp:posOffset>
            </wp:positionV>
            <wp:extent cx="9334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9" name="Obrázek 9" descr="http://budoucnostdesignu.czechdesign.cz/wp-content/themes/bd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oucnostdesignu.czechdesign.cz/wp-content/themes/bd/images/logo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FC7" w:rsidRDefault="00850FC7" w:rsidP="00850FC7">
      <w:pPr>
        <w:tabs>
          <w:tab w:val="left" w:pos="7650"/>
        </w:tabs>
        <w:rPr>
          <w:noProof/>
          <w:lang w:eastAsia="cs-CZ"/>
        </w:rPr>
      </w:pPr>
    </w:p>
    <w:p w:rsidR="00231475" w:rsidRDefault="003B42E9" w:rsidP="00850FC7">
      <w:pPr>
        <w:tabs>
          <w:tab w:val="left" w:pos="7650"/>
        </w:tabs>
      </w:pPr>
      <w:r>
        <w:rPr>
          <w:noProof/>
          <w:lang w:eastAsia="cs-CZ"/>
        </w:rPr>
        <w:drawing>
          <wp:anchor distT="0" distB="0" distL="114300" distR="114300" simplePos="0" relativeHeight="251680256" behindDoc="0" locked="0" layoutInCell="1" allowOverlap="1" wp14:anchorId="2375AA2D" wp14:editId="740E48CD">
            <wp:simplePos x="0" y="0"/>
            <wp:positionH relativeFrom="column">
              <wp:posOffset>3233420</wp:posOffset>
            </wp:positionH>
            <wp:positionV relativeFrom="paragraph">
              <wp:posOffset>257810</wp:posOffset>
            </wp:positionV>
            <wp:extent cx="1114425" cy="266700"/>
            <wp:effectExtent l="0" t="0" r="9525" b="0"/>
            <wp:wrapSquare wrapText="bothSides"/>
            <wp:docPr id="4" name="Obrázek 4" descr="http://budoucnostdesignu.czechdesign.cz/wp-content/themes/bd/images/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ucnostdesignu.czechdesign.cz/wp-content/themes/bd/images/logo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232" behindDoc="0" locked="0" layoutInCell="1" allowOverlap="1" wp14:anchorId="630BD31C" wp14:editId="57AED614">
            <wp:simplePos x="0" y="0"/>
            <wp:positionH relativeFrom="column">
              <wp:posOffset>2623820</wp:posOffset>
            </wp:positionH>
            <wp:positionV relativeFrom="paragraph">
              <wp:posOffset>133985</wp:posOffset>
            </wp:positionV>
            <wp:extent cx="381000" cy="485775"/>
            <wp:effectExtent l="0" t="0" r="0" b="9525"/>
            <wp:wrapSquare wrapText="bothSides"/>
            <wp:docPr id="2" name="Obrázek 2" descr="http://budoucnostdesignu.czechdesign.cz/wp-content/themes/bd/images/log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oucnostdesignu.czechdesign.cz/wp-content/themes/bd/images/logo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Georgia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72064" behindDoc="0" locked="0" layoutInCell="1" allowOverlap="1" wp14:anchorId="69578F3C" wp14:editId="5F1EE60F">
            <wp:simplePos x="0" y="0"/>
            <wp:positionH relativeFrom="margin">
              <wp:posOffset>1323975</wp:posOffset>
            </wp:positionH>
            <wp:positionV relativeFrom="paragraph">
              <wp:posOffset>278130</wp:posOffset>
            </wp:positionV>
            <wp:extent cx="962025" cy="171450"/>
            <wp:effectExtent l="0" t="0" r="9525" b="0"/>
            <wp:wrapSquare wrapText="bothSides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10">
        <w:rPr>
          <w:noProof/>
          <w:lang w:eastAsia="cs-CZ"/>
        </w:rPr>
        <w:t xml:space="preserve">  </w:t>
      </w:r>
    </w:p>
    <w:p w:rsidR="00631D6E" w:rsidRPr="003B56B1" w:rsidRDefault="003245F3" w:rsidP="00231475">
      <w:pPr>
        <w:rPr>
          <w:b/>
        </w:rPr>
      </w:pPr>
      <w:r w:rsidRPr="003245F3">
        <w:rPr>
          <w:b/>
          <w:noProof/>
          <w:lang w:eastAsia="cs-CZ"/>
        </w:rPr>
        <w:drawing>
          <wp:anchor distT="0" distB="0" distL="114300" distR="114300" simplePos="0" relativeHeight="251690496" behindDoc="1" locked="0" layoutInCell="1" allowOverlap="1" wp14:anchorId="1F8A3300" wp14:editId="13D33BD4">
            <wp:simplePos x="0" y="0"/>
            <wp:positionH relativeFrom="column">
              <wp:posOffset>5081270</wp:posOffset>
            </wp:positionH>
            <wp:positionV relativeFrom="paragraph">
              <wp:posOffset>44450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8" name="Obrázek 8" descr="D:\Kamca 24_8_2014\GRANTY FINAL\GRANTY PRO ROK 2014\Norsky projekt - Budoucnost evropskeho designu\Propagace\loga ostatni\logo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loga ostatni\logo_R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3E">
        <w:rPr>
          <w:noProof/>
          <w:lang w:eastAsia="cs-CZ"/>
        </w:rPr>
        <w:drawing>
          <wp:anchor distT="0" distB="0" distL="114300" distR="114300" simplePos="0" relativeHeight="251684352" behindDoc="1" locked="0" layoutInCell="1" allowOverlap="1" wp14:anchorId="436E3C99" wp14:editId="7717A21B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187325" cy="619125"/>
            <wp:effectExtent l="0" t="0" r="3175" b="9525"/>
            <wp:wrapSquare wrapText="bothSides"/>
            <wp:docPr id="13" name="Obrázek 13" descr="http://budoucnostdesignu.czechdesign.cz/wp-content/themes/bd/images/log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oucnostdesignu.czechdesign.cz/wp-content/themes/bd/images/logo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3E">
        <w:rPr>
          <w:noProof/>
          <w:lang w:eastAsia="cs-CZ"/>
        </w:rPr>
        <w:drawing>
          <wp:anchor distT="0" distB="0" distL="114300" distR="114300" simplePos="0" relativeHeight="251686400" behindDoc="0" locked="0" layoutInCell="1" allowOverlap="1" wp14:anchorId="60B2CE8F" wp14:editId="46AB1B64">
            <wp:simplePos x="0" y="0"/>
            <wp:positionH relativeFrom="column">
              <wp:posOffset>1404620</wp:posOffset>
            </wp:positionH>
            <wp:positionV relativeFrom="paragraph">
              <wp:posOffset>467360</wp:posOffset>
            </wp:positionV>
            <wp:extent cx="657225" cy="266700"/>
            <wp:effectExtent l="0" t="0" r="9525" b="0"/>
            <wp:wrapSquare wrapText="bothSides"/>
            <wp:docPr id="15" name="Obrázek 15" descr="http://budoucnostdesignu.czechdesign.cz/wp-content/themes/bd/images/log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oucnostdesignu.czechdesign.cz/wp-content/themes/bd/images/logo1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3B56B1">
        <w:rPr>
          <w:b/>
        </w:rPr>
        <w:t xml:space="preserve">Mediální partneři: </w:t>
      </w:r>
    </w:p>
    <w:p w:rsidR="00631D6E" w:rsidRPr="00196310" w:rsidRDefault="004A643E" w:rsidP="00E4548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8448" behindDoc="0" locked="0" layoutInCell="1" allowOverlap="1" wp14:anchorId="4C5AB43B" wp14:editId="4EC12502">
            <wp:simplePos x="0" y="0"/>
            <wp:positionH relativeFrom="column">
              <wp:posOffset>3614420</wp:posOffset>
            </wp:positionH>
            <wp:positionV relativeFrom="paragraph">
              <wp:posOffset>287020</wp:posOffset>
            </wp:positionV>
            <wp:extent cx="800100" cy="114300"/>
            <wp:effectExtent l="0" t="0" r="0" b="0"/>
            <wp:wrapSquare wrapText="bothSides"/>
            <wp:docPr id="18" name="Obrázek 18" descr="http://budoucnostdesignu.czechdesign.cz/wp-content/themes/bd/images/log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doucnostdesignu.czechdesign.cz/wp-content/themes/bd/images/logo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424" behindDoc="0" locked="0" layoutInCell="1" allowOverlap="1" wp14:anchorId="62B594F1" wp14:editId="6B1FCBDF">
            <wp:simplePos x="0" y="0"/>
            <wp:positionH relativeFrom="column">
              <wp:posOffset>2378075</wp:posOffset>
            </wp:positionH>
            <wp:positionV relativeFrom="paragraph">
              <wp:posOffset>225425</wp:posOffset>
            </wp:positionV>
            <wp:extent cx="1076325" cy="260985"/>
            <wp:effectExtent l="0" t="0" r="9525" b="5715"/>
            <wp:wrapSquare wrapText="bothSides"/>
            <wp:docPr id="16" name="Obrázek 16" descr="http://budoucnostdesignu.czechdesign.cz/wp-content/themes/bd/images/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oucnostdesignu.czechdesign.cz/wp-content/themes/bd/images/logo1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10">
        <w:rPr>
          <w:noProof/>
          <w:lang w:eastAsia="cs-CZ"/>
        </w:rPr>
        <w:t xml:space="preserve"> </w:t>
      </w:r>
    </w:p>
    <w:p w:rsidR="00385456" w:rsidRDefault="00385456" w:rsidP="00E4548C">
      <w:pPr>
        <w:rPr>
          <w:b/>
        </w:rPr>
      </w:pPr>
    </w:p>
    <w:p w:rsidR="003245F3" w:rsidRPr="00850FC7" w:rsidRDefault="003245F3" w:rsidP="00E4548C">
      <w:pPr>
        <w:rPr>
          <w:b/>
          <w:sz w:val="20"/>
          <w:szCs w:val="20"/>
        </w:rPr>
      </w:pPr>
    </w:p>
    <w:p w:rsidR="00CA3B31" w:rsidRDefault="00771BC0" w:rsidP="00E4548C">
      <w:pPr>
        <w:rPr>
          <w:rStyle w:val="Hypertextovodkaz"/>
        </w:rPr>
      </w:pPr>
      <w:r w:rsidRPr="003B56B1">
        <w:rPr>
          <w:b/>
        </w:rPr>
        <w:t>Budoucnost evropského designu a užitého umění</w:t>
      </w:r>
      <w:r w:rsidR="00385456">
        <w:rPr>
          <w:b/>
        </w:rPr>
        <w:br/>
      </w:r>
      <w:r w:rsidR="0026503F">
        <w:t xml:space="preserve">únor </w:t>
      </w:r>
      <w:r w:rsidR="00A90A11">
        <w:t xml:space="preserve">2015 </w:t>
      </w:r>
      <w:r>
        <w:t xml:space="preserve">– </w:t>
      </w:r>
      <w:r w:rsidR="00A90A11">
        <w:t>únor 2016</w:t>
      </w:r>
      <w:r w:rsidR="00385456">
        <w:br/>
      </w:r>
      <w:hyperlink r:id="rId27" w:history="1">
        <w:r w:rsidR="00385456" w:rsidRPr="00840303">
          <w:rPr>
            <w:rStyle w:val="Hypertextovodkaz"/>
          </w:rPr>
          <w:t>www.budoucnostdesignu.cz</w:t>
        </w:r>
      </w:hyperlink>
    </w:p>
    <w:p w:rsidR="00850FC7" w:rsidRDefault="00850FC7" w:rsidP="003245F3">
      <w:pPr>
        <w:spacing w:after="0"/>
        <w:rPr>
          <w:b/>
        </w:rPr>
      </w:pPr>
      <w:r>
        <w:rPr>
          <w:b/>
        </w:rPr>
        <w:t xml:space="preserve">Švédská inspirace: Smart textiles – přednáška </w:t>
      </w:r>
    </w:p>
    <w:p w:rsidR="00CD3769" w:rsidRPr="00850FC7" w:rsidRDefault="00385456" w:rsidP="003245F3">
      <w:pPr>
        <w:spacing w:after="0"/>
        <w:rPr>
          <w:rFonts w:ascii="Helvetica" w:hAnsi="Helvetica" w:cs="Helvetica"/>
          <w:sz w:val="8"/>
          <w:szCs w:val="8"/>
          <w:shd w:val="clear" w:color="auto" w:fill="FFFFFF"/>
        </w:rPr>
      </w:pPr>
      <w:r>
        <w:lastRenderedPageBreak/>
        <w:t xml:space="preserve">Kdy: </w:t>
      </w:r>
      <w:r w:rsidR="00BE6E88">
        <w:t>2</w:t>
      </w:r>
      <w:r w:rsidR="00850FC7">
        <w:t>1</w:t>
      </w:r>
      <w:r w:rsidR="002D66FB">
        <w:t>.</w:t>
      </w:r>
      <w:r w:rsidR="00850FC7">
        <w:t>4</w:t>
      </w:r>
      <w:r w:rsidR="002D66FB">
        <w:t>.201</w:t>
      </w:r>
      <w:r w:rsidR="00850FC7">
        <w:t>6</w:t>
      </w:r>
      <w:r w:rsidR="002D66FB">
        <w:t xml:space="preserve"> v 1</w:t>
      </w:r>
      <w:r w:rsidR="00850FC7">
        <w:t>9</w:t>
      </w:r>
      <w:r w:rsidR="002D66FB">
        <w:t>:</w:t>
      </w:r>
      <w:r w:rsidR="00850FC7">
        <w:t>00</w:t>
      </w:r>
      <w:r>
        <w:br/>
        <w:t xml:space="preserve">Kde: </w:t>
      </w:r>
      <w:r w:rsidR="003245F3">
        <w:t>Vysoká škola uměleckoprůmyslová v Praze</w:t>
      </w:r>
      <w:r w:rsidRPr="00385456">
        <w:t>, Nám. Jana Palacha 8</w:t>
      </w:r>
      <w:r w:rsidR="00596196">
        <w:t>0</w:t>
      </w:r>
      <w:r w:rsidRPr="00385456">
        <w:t>, Praha 1</w:t>
      </w:r>
      <w:r w:rsidR="003245F3">
        <w:t>, místnost č. 115</w:t>
      </w:r>
      <w:r w:rsidR="00C86C88">
        <w:br/>
        <w:t>Vstup zdarma</w:t>
      </w:r>
      <w:r>
        <w:t>. Nutná rezervace</w:t>
      </w:r>
      <w:r w:rsidR="00BE6E88">
        <w:t xml:space="preserve"> místa</w:t>
      </w:r>
      <w:r>
        <w:t>:</w:t>
      </w:r>
      <w:r w:rsidR="00596196" w:rsidRPr="00596196">
        <w:t xml:space="preserve"> </w:t>
      </w:r>
      <w:hyperlink r:id="rId28" w:history="1">
        <w:r w:rsidR="00850FC7" w:rsidRPr="00DC626A">
          <w:rPr>
            <w:rStyle w:val="Hypertextovodkaz"/>
          </w:rPr>
          <w:t>https://textiledesign.eventbrite.com/</w:t>
        </w:r>
      </w:hyperlink>
    </w:p>
    <w:p w:rsidR="009A0252" w:rsidRDefault="00385456" w:rsidP="00E4548C">
      <w:r w:rsidRPr="00385456">
        <w:rPr>
          <w:b/>
        </w:rPr>
        <w:t>Organizátor:</w:t>
      </w:r>
      <w:r>
        <w:t xml:space="preserve"> </w:t>
      </w:r>
      <w:r w:rsidR="00231475">
        <w:t>CZECHDESIGN</w:t>
      </w:r>
      <w:r w:rsidR="00596196">
        <w:t>.CZ</w:t>
      </w:r>
      <w:r w:rsidR="00231475">
        <w:t>, z.</w:t>
      </w:r>
      <w:r w:rsidR="00596196">
        <w:t xml:space="preserve"> </w:t>
      </w:r>
      <w:r w:rsidR="00231475">
        <w:t>s</w:t>
      </w:r>
      <w:r w:rsidR="00231475" w:rsidRPr="003B42E9">
        <w:t>.</w:t>
      </w:r>
      <w:r w:rsidR="00111821" w:rsidRPr="003B42E9">
        <w:t xml:space="preserve">, </w:t>
      </w:r>
      <w:r w:rsidR="00231475" w:rsidRPr="003B42E9">
        <w:t>Vojtěšská 3, Praha 1</w:t>
      </w:r>
      <w:r w:rsidR="009A0252">
        <w:t xml:space="preserve">, </w:t>
      </w:r>
      <w:hyperlink r:id="rId29" w:history="1">
        <w:r w:rsidR="009A0252" w:rsidRPr="001342C3">
          <w:rPr>
            <w:rStyle w:val="Hypertextovodkaz"/>
          </w:rPr>
          <w:t>www.czechdesign.cz</w:t>
        </w:r>
      </w:hyperlink>
    </w:p>
    <w:p w:rsidR="00C86C88" w:rsidRDefault="00D11753" w:rsidP="007F4893">
      <w:r>
        <w:rPr>
          <w:b/>
        </w:rPr>
        <w:t>K</w:t>
      </w:r>
      <w:r w:rsidR="008A6712" w:rsidRPr="002E3832">
        <w:rPr>
          <w:b/>
        </w:rPr>
        <w:t>ontakt</w:t>
      </w:r>
      <w:r>
        <w:rPr>
          <w:b/>
        </w:rPr>
        <w:t xml:space="preserve"> pro novináře</w:t>
      </w:r>
      <w:r w:rsidR="008A6712" w:rsidRPr="002E3832">
        <w:rPr>
          <w:b/>
        </w:rPr>
        <w:t>:</w:t>
      </w:r>
      <w:r w:rsidR="008A6712" w:rsidRPr="003B42E9">
        <w:t xml:space="preserve"> Kamila Matějková, </w:t>
      </w:r>
      <w:hyperlink r:id="rId30" w:history="1">
        <w:r w:rsidR="008A6712" w:rsidRPr="003B42E9">
          <w:rPr>
            <w:rStyle w:val="Hypertextovodkaz"/>
            <w:color w:val="auto"/>
            <w:u w:val="none"/>
          </w:rPr>
          <w:t>kamila.matejkova@czechdesign.cz</w:t>
        </w:r>
      </w:hyperlink>
      <w:r w:rsidR="008A6712" w:rsidRPr="003B42E9">
        <w:t>, 721 704</w:t>
      </w:r>
      <w:r w:rsidR="005A0817">
        <w:t> </w:t>
      </w:r>
      <w:r w:rsidR="002D66FB">
        <w:t>720</w:t>
      </w:r>
    </w:p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Default="005A0817" w:rsidP="007F4893"/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lastRenderedPageBreak/>
        <w:t>Odpovědná a udržitelná móda? Začněte u textilu!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 xml:space="preserve"> 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Inspirujme se ve Švédsku, kde ve výzkumném centru jedné z nejprestižnějších textilních škol The Swedish School of Textiles rozvíjejí koncept „Smart Textiles“.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 xml:space="preserve"> 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UDRŽITELNOST TEXTILNÍHO PRŮMYSLU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Životnost a udržitelnost textilu je často uměle prodlužována na nejdelší možnou dobu. Co když je ale stárnutí tohoto materiálu jednou z jeho největších kvalit? Mohou textilie s různými délkami života pomoci k udržitelnější budoucnosti módního průmyslu?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 xml:space="preserve"> 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O textilu, materiálech i technikách vedoucích k udržitelné budoucnosti přijede přednášet Riikka Talman, expertka zabývající se udržitelností textilu na The Swedish School of Textiles, University of Boras.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 xml:space="preserve">  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RIIKKA TALMAN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 xml:space="preserve"> je doktorandka z The Swedish School of Textiles in Borås, která se zabývá výzkumem z oblasti designu textilu ve Smart Textiles Design Lab. S bohatými zkušenostmi v oblasti textilu se v současné době zabývá taktilními vlastnostmi textilu, stárnutím tohoto materiálu a cestami, jak pracovat s měnící se kvalitou textilu v čase.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 xml:space="preserve"> 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THE SWEDISH SCHOOL OF TEXTILES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byla založena v roce 1866 a patří k nejprestižnějším vzdělávacím institucím zaměřujících se na textil a módní průmysl. Je součástí University of Borås, která se nachází v jižní části Švédska. Hlavním zaměřením jejich mezinárodních výzkumných aktivit je udržitelnost, a to z hlediska chování spotřebitelů, globálního trhu, recyklace a nových způsobů zpracování textilu. Studenti univerzity mají k dispozici zázemí několika výzkumných center – Textile Fashion Center, Fashion Incubator a Smart Textiles Design Lab.</w:t>
      </w:r>
    </w:p>
    <w:p w:rsid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 xml:space="preserve"> </w:t>
      </w:r>
    </w:p>
    <w:p w:rsidR="005A0817" w:rsidRPr="005A0817" w:rsidRDefault="005A0817" w:rsidP="005A0817">
      <w:pPr>
        <w:rPr>
          <w:rFonts w:ascii="Cambria" w:hAnsi="Cambria"/>
        </w:rPr>
      </w:pP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WORKSHOP PRO STUDENTY</w:t>
      </w:r>
      <w:bookmarkStart w:id="0" w:name="_GoBack"/>
      <w:bookmarkEnd w:id="0"/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V pátek 22. dubna Riikka Talman také povede celodenní workshop pro studenty Ateliéru Textilu Vysoké školy uměleckoprůmyslové v Praze na téma Smart Textiles.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 xml:space="preserve"> 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Projekt je podpořen Fondem EHP, Švédskou ambasádou v Praze, Ministerstvem kultury, Státním fondem kultury ČR a Vysokou školou uměleckoprůmyslovou v Praze.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 xml:space="preserve"> </w:t>
      </w:r>
    </w:p>
    <w:p w:rsidR="005A0817" w:rsidRPr="005A0817" w:rsidRDefault="005A0817" w:rsidP="005A0817">
      <w:pPr>
        <w:rPr>
          <w:rFonts w:ascii="Cambria" w:hAnsi="Cambria"/>
        </w:rPr>
      </w:pPr>
      <w:r w:rsidRPr="005A0817">
        <w:rPr>
          <w:rFonts w:ascii="Cambria" w:hAnsi="Cambria"/>
        </w:rPr>
        <w:t>TĚŠÍME SE NA VÁS!</w:t>
      </w:r>
    </w:p>
    <w:sectPr w:rsidR="005A0817" w:rsidRPr="005A0817" w:rsidSect="00862D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3D" w:rsidRDefault="0096573D" w:rsidP="00B27518">
      <w:pPr>
        <w:spacing w:after="0" w:line="240" w:lineRule="auto"/>
      </w:pPr>
      <w:r>
        <w:separator/>
      </w:r>
    </w:p>
  </w:endnote>
  <w:endnote w:type="continuationSeparator" w:id="0">
    <w:p w:rsidR="0096573D" w:rsidRDefault="0096573D" w:rsidP="00B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3D" w:rsidRDefault="0096573D" w:rsidP="00B27518">
      <w:pPr>
        <w:spacing w:after="0" w:line="240" w:lineRule="auto"/>
      </w:pPr>
      <w:r>
        <w:separator/>
      </w:r>
    </w:p>
  </w:footnote>
  <w:footnote w:type="continuationSeparator" w:id="0">
    <w:p w:rsidR="0096573D" w:rsidRDefault="0096573D" w:rsidP="00B2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5BC6"/>
    <w:multiLevelType w:val="hybridMultilevel"/>
    <w:tmpl w:val="BE96F4CC"/>
    <w:lvl w:ilvl="0" w:tplc="9DC652D2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19D2"/>
    <w:multiLevelType w:val="hybridMultilevel"/>
    <w:tmpl w:val="67F00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3"/>
    <w:rsid w:val="00016A49"/>
    <w:rsid w:val="000417EB"/>
    <w:rsid w:val="0005281B"/>
    <w:rsid w:val="00054601"/>
    <w:rsid w:val="00062B55"/>
    <w:rsid w:val="000D301D"/>
    <w:rsid w:val="00111821"/>
    <w:rsid w:val="00121631"/>
    <w:rsid w:val="001311F2"/>
    <w:rsid w:val="0016083B"/>
    <w:rsid w:val="001731FD"/>
    <w:rsid w:val="00196310"/>
    <w:rsid w:val="0020587F"/>
    <w:rsid w:val="00217DFA"/>
    <w:rsid w:val="00224908"/>
    <w:rsid w:val="00231475"/>
    <w:rsid w:val="00252123"/>
    <w:rsid w:val="00257C54"/>
    <w:rsid w:val="0026503F"/>
    <w:rsid w:val="002A745E"/>
    <w:rsid w:val="002D66FB"/>
    <w:rsid w:val="002E3832"/>
    <w:rsid w:val="00316D26"/>
    <w:rsid w:val="003245F3"/>
    <w:rsid w:val="00325ABF"/>
    <w:rsid w:val="003342A9"/>
    <w:rsid w:val="00337378"/>
    <w:rsid w:val="00345EDE"/>
    <w:rsid w:val="00351E79"/>
    <w:rsid w:val="00362B79"/>
    <w:rsid w:val="00385456"/>
    <w:rsid w:val="003B0811"/>
    <w:rsid w:val="003B42E9"/>
    <w:rsid w:val="003B56B1"/>
    <w:rsid w:val="003D5FD6"/>
    <w:rsid w:val="003E04CC"/>
    <w:rsid w:val="003E13BA"/>
    <w:rsid w:val="003F1985"/>
    <w:rsid w:val="004A643E"/>
    <w:rsid w:val="004F4341"/>
    <w:rsid w:val="00503973"/>
    <w:rsid w:val="00554A2F"/>
    <w:rsid w:val="005803B8"/>
    <w:rsid w:val="00587009"/>
    <w:rsid w:val="00595746"/>
    <w:rsid w:val="00596196"/>
    <w:rsid w:val="005A0817"/>
    <w:rsid w:val="005B3CFD"/>
    <w:rsid w:val="006129B7"/>
    <w:rsid w:val="0062124E"/>
    <w:rsid w:val="00631D6E"/>
    <w:rsid w:val="0066080C"/>
    <w:rsid w:val="006A0902"/>
    <w:rsid w:val="006A5407"/>
    <w:rsid w:val="006B3094"/>
    <w:rsid w:val="006B4FA2"/>
    <w:rsid w:val="006B6E3E"/>
    <w:rsid w:val="006C547D"/>
    <w:rsid w:val="006F46B2"/>
    <w:rsid w:val="006F76CE"/>
    <w:rsid w:val="00703FBD"/>
    <w:rsid w:val="00771BC0"/>
    <w:rsid w:val="007806E8"/>
    <w:rsid w:val="007C020F"/>
    <w:rsid w:val="007C4CF0"/>
    <w:rsid w:val="007D21D8"/>
    <w:rsid w:val="007D4485"/>
    <w:rsid w:val="007E7619"/>
    <w:rsid w:val="007F2B2C"/>
    <w:rsid w:val="007F4893"/>
    <w:rsid w:val="00850FC7"/>
    <w:rsid w:val="00862D32"/>
    <w:rsid w:val="008654B1"/>
    <w:rsid w:val="0087121A"/>
    <w:rsid w:val="00874D2B"/>
    <w:rsid w:val="008A3DFF"/>
    <w:rsid w:val="008A6712"/>
    <w:rsid w:val="008F4AED"/>
    <w:rsid w:val="00901F3B"/>
    <w:rsid w:val="0092355E"/>
    <w:rsid w:val="00955C2F"/>
    <w:rsid w:val="0096573D"/>
    <w:rsid w:val="0096721A"/>
    <w:rsid w:val="0097668A"/>
    <w:rsid w:val="00976997"/>
    <w:rsid w:val="009A0252"/>
    <w:rsid w:val="00A01048"/>
    <w:rsid w:val="00A42039"/>
    <w:rsid w:val="00A553A5"/>
    <w:rsid w:val="00A6590E"/>
    <w:rsid w:val="00A66D2D"/>
    <w:rsid w:val="00A90A11"/>
    <w:rsid w:val="00B27518"/>
    <w:rsid w:val="00B434C7"/>
    <w:rsid w:val="00B53270"/>
    <w:rsid w:val="00B92801"/>
    <w:rsid w:val="00BA40FA"/>
    <w:rsid w:val="00BB2765"/>
    <w:rsid w:val="00BC64BB"/>
    <w:rsid w:val="00BE6E88"/>
    <w:rsid w:val="00C407BF"/>
    <w:rsid w:val="00C51AB7"/>
    <w:rsid w:val="00C6226E"/>
    <w:rsid w:val="00C7513F"/>
    <w:rsid w:val="00C86C88"/>
    <w:rsid w:val="00CA3B31"/>
    <w:rsid w:val="00CB3626"/>
    <w:rsid w:val="00CB3E62"/>
    <w:rsid w:val="00CD3769"/>
    <w:rsid w:val="00CD6440"/>
    <w:rsid w:val="00D11753"/>
    <w:rsid w:val="00D309BB"/>
    <w:rsid w:val="00D352DE"/>
    <w:rsid w:val="00E30B0B"/>
    <w:rsid w:val="00E4548C"/>
    <w:rsid w:val="00E61D8C"/>
    <w:rsid w:val="00E70B09"/>
    <w:rsid w:val="00ED346F"/>
    <w:rsid w:val="00EF70B0"/>
    <w:rsid w:val="00F31F3C"/>
    <w:rsid w:val="00F60504"/>
    <w:rsid w:val="00F96CCD"/>
    <w:rsid w:val="00FC1B91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EEE0-9CB7-4491-818D-D832C8A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1B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1BC0"/>
    <w:rPr>
      <w:rFonts w:ascii="Calibri" w:hAnsi="Calibri"/>
      <w:szCs w:val="21"/>
    </w:rPr>
  </w:style>
  <w:style w:type="paragraph" w:customStyle="1" w:styleId="Textbody">
    <w:name w:val="Text body"/>
    <w:basedOn w:val="Normln"/>
    <w:rsid w:val="00231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A67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F4341"/>
    <w:rPr>
      <w:b/>
      <w:bCs/>
    </w:rPr>
  </w:style>
  <w:style w:type="character" w:customStyle="1" w:styleId="apple-converted-space">
    <w:name w:val="apple-converted-space"/>
    <w:basedOn w:val="Standardnpsmoodstavce"/>
    <w:rsid w:val="004F4341"/>
  </w:style>
  <w:style w:type="paragraph" w:styleId="Zhlav">
    <w:name w:val="header"/>
    <w:basedOn w:val="Normln"/>
    <w:link w:val="Zhlav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18"/>
  </w:style>
  <w:style w:type="paragraph" w:styleId="Zpat">
    <w:name w:val="footer"/>
    <w:basedOn w:val="Normln"/>
    <w:link w:val="Zpat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18"/>
  </w:style>
  <w:style w:type="character" w:styleId="Odkaznakoment">
    <w:name w:val="annotation reference"/>
    <w:basedOn w:val="Standardnpsmoodstavce"/>
    <w:uiPriority w:val="99"/>
    <w:semiHidden/>
    <w:unhideWhenUsed/>
    <w:rsid w:val="00CD64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4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4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44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5E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23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yperlink" Target="http://www.czechdesig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hyperlink" Target="https://textiledesign.eventbrite.com/" TargetMode="External"/><Relationship Id="rId10" Type="http://schemas.openxmlformats.org/officeDocument/2006/relationships/hyperlink" Target="http://www.budoucnostdesignu.cz" TargetMode="External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xtiledesign.eventbrite.com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www.budoucnostdesignu.cz" TargetMode="External"/><Relationship Id="rId30" Type="http://schemas.openxmlformats.org/officeDocument/2006/relationships/hyperlink" Target="mailto:kamila.matejkova@czechdesig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Matějková</dc:creator>
  <cp:lastModifiedBy>Kamila Matějková</cp:lastModifiedBy>
  <cp:revision>6</cp:revision>
  <cp:lastPrinted>2016-04-07T15:07:00Z</cp:lastPrinted>
  <dcterms:created xsi:type="dcterms:W3CDTF">2016-04-07T10:19:00Z</dcterms:created>
  <dcterms:modified xsi:type="dcterms:W3CDTF">2016-04-08T10:24:00Z</dcterms:modified>
</cp:coreProperties>
</file>